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54" w:rsidRDefault="00712654" w:rsidP="00712654">
      <w:pPr>
        <w:jc w:val="center"/>
        <w:rPr>
          <w:rFonts w:cs="Arial"/>
          <w:b/>
          <w:color w:val="FF0000"/>
          <w:sz w:val="40"/>
          <w:szCs w:val="40"/>
        </w:rPr>
      </w:pPr>
      <w:bookmarkStart w:id="0" w:name="_GoBack"/>
      <w:bookmarkEnd w:id="0"/>
      <w:r w:rsidRPr="00712654">
        <w:rPr>
          <w:rFonts w:cs="Arial"/>
          <w:b/>
          <w:color w:val="FF0000"/>
          <w:sz w:val="40"/>
          <w:szCs w:val="40"/>
        </w:rPr>
        <w:t>DER VERZAUBERTE IGEL UND DIE GRAFENTOCHTER</w:t>
      </w:r>
    </w:p>
    <w:p w:rsidR="00712654" w:rsidRPr="00712654" w:rsidRDefault="00712654" w:rsidP="00712654">
      <w:pPr>
        <w:jc w:val="center"/>
        <w:rPr>
          <w:rFonts w:cs="Arial"/>
          <w:color w:val="2E74B5" w:themeColor="accent1" w:themeShade="BF"/>
          <w:sz w:val="28"/>
          <w:szCs w:val="28"/>
        </w:rPr>
      </w:pPr>
      <w:proofErr w:type="spellStart"/>
      <w:r w:rsidRPr="00712654">
        <w:rPr>
          <w:rFonts w:cs="Arial"/>
          <w:color w:val="2E74B5" w:themeColor="accent1" w:themeShade="BF"/>
          <w:sz w:val="28"/>
          <w:szCs w:val="28"/>
        </w:rPr>
        <w:t>Ein</w:t>
      </w:r>
      <w:proofErr w:type="spellEnd"/>
      <w:r w:rsidRPr="00712654">
        <w:rPr>
          <w:rFonts w:cs="Arial"/>
          <w:color w:val="2E74B5" w:themeColor="accent1" w:themeShade="BF"/>
          <w:sz w:val="28"/>
          <w:szCs w:val="28"/>
        </w:rPr>
        <w:t xml:space="preserve"> </w:t>
      </w:r>
      <w:proofErr w:type="spellStart"/>
      <w:r w:rsidRPr="00712654">
        <w:rPr>
          <w:rFonts w:cs="Arial"/>
          <w:color w:val="2E74B5" w:themeColor="accent1" w:themeShade="BF"/>
          <w:sz w:val="28"/>
          <w:szCs w:val="28"/>
        </w:rPr>
        <w:t>slowenisches</w:t>
      </w:r>
      <w:proofErr w:type="spellEnd"/>
      <w:r w:rsidRPr="00712654">
        <w:rPr>
          <w:rFonts w:cs="Arial"/>
          <w:color w:val="2E74B5" w:themeColor="accent1" w:themeShade="BF"/>
          <w:sz w:val="28"/>
          <w:szCs w:val="28"/>
        </w:rPr>
        <w:t xml:space="preserve"> </w:t>
      </w:r>
      <w:proofErr w:type="spellStart"/>
      <w:r w:rsidRPr="00712654">
        <w:rPr>
          <w:rFonts w:cs="Arial"/>
          <w:color w:val="2E74B5" w:themeColor="accent1" w:themeShade="BF"/>
          <w:sz w:val="28"/>
          <w:szCs w:val="28"/>
        </w:rPr>
        <w:t>Volksmärchen</w:t>
      </w:r>
      <w:proofErr w:type="spellEnd"/>
      <w:r>
        <w:rPr>
          <w:rFonts w:cs="Arial"/>
          <w:color w:val="2E74B5" w:themeColor="accent1" w:themeShade="BF"/>
          <w:sz w:val="28"/>
          <w:szCs w:val="28"/>
        </w:rPr>
        <w:t xml:space="preserve">, </w:t>
      </w:r>
      <w:proofErr w:type="spellStart"/>
      <w:r>
        <w:rPr>
          <w:rFonts w:cs="Arial"/>
          <w:color w:val="2E74B5" w:themeColor="accent1" w:themeShade="BF"/>
          <w:sz w:val="28"/>
          <w:szCs w:val="28"/>
        </w:rPr>
        <w:t>Illustratorin</w:t>
      </w:r>
      <w:proofErr w:type="spellEnd"/>
      <w:r>
        <w:rPr>
          <w:rFonts w:cs="Arial"/>
          <w:color w:val="2E74B5" w:themeColor="accent1" w:themeShade="BF"/>
          <w:sz w:val="28"/>
          <w:szCs w:val="28"/>
        </w:rPr>
        <w:t xml:space="preserve"> Ančka Gošnik Godec</w:t>
      </w:r>
    </w:p>
    <w:p w:rsidR="00712654" w:rsidRDefault="00712654" w:rsidP="0071265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12654">
        <w:rPr>
          <w:rFonts w:ascii="Arial" w:hAnsi="Arial" w:cs="Arial"/>
          <w:noProof/>
          <w:lang w:eastAsia="sl-SI"/>
        </w:rPr>
        <w:drawing>
          <wp:inline distT="0" distB="0" distL="0" distR="0">
            <wp:extent cx="2775335" cy="2171700"/>
            <wp:effectExtent l="0" t="0" r="6350" b="0"/>
            <wp:docPr id="1" name="Slika 1" descr="http://www.zupca.net/dnevna_soba/pravljice/jpeg/jancek_je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pca.net/dnevna_soba/pravljice/jpeg/jancek_jez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96" cy="218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54" w:rsidRPr="00712654" w:rsidRDefault="00712654" w:rsidP="0071265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proofErr w:type="spellStart"/>
      <w:r w:rsidRPr="00712654">
        <w:rPr>
          <w:rFonts w:ascii="Arial" w:hAnsi="Arial" w:cs="Arial"/>
          <w:sz w:val="24"/>
          <w:szCs w:val="24"/>
        </w:rPr>
        <w:t>Vor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langer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Zeit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lebten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Mutter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ihr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Sohn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Ingo </w:t>
      </w:r>
      <w:proofErr w:type="spellStart"/>
      <w:r w:rsidRPr="00712654">
        <w:rPr>
          <w:rFonts w:ascii="Arial" w:hAnsi="Arial" w:cs="Arial"/>
          <w:sz w:val="24"/>
          <w:szCs w:val="24"/>
        </w:rPr>
        <w:t>auf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kleinen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Bauernhof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proofErr w:type="spellStart"/>
      <w:r w:rsidRPr="00712654">
        <w:rPr>
          <w:rFonts w:ascii="Arial" w:hAnsi="Arial" w:cs="Arial"/>
          <w:sz w:val="24"/>
          <w:szCs w:val="24"/>
        </w:rPr>
        <w:t>Eines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Tages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knetete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712654">
        <w:rPr>
          <w:rFonts w:ascii="Arial" w:hAnsi="Arial" w:cs="Arial"/>
          <w:sz w:val="24"/>
          <w:szCs w:val="24"/>
        </w:rPr>
        <w:t>Mutter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Teig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für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das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Brot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Ingo </w:t>
      </w:r>
      <w:proofErr w:type="spellStart"/>
      <w:r w:rsidRPr="00712654">
        <w:rPr>
          <w:rFonts w:ascii="Arial" w:hAnsi="Arial" w:cs="Arial"/>
          <w:sz w:val="24"/>
          <w:szCs w:val="24"/>
        </w:rPr>
        <w:t>wollte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auch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712654">
        <w:rPr>
          <w:rFonts w:ascii="Arial" w:hAnsi="Arial" w:cs="Arial"/>
          <w:sz w:val="24"/>
          <w:szCs w:val="24"/>
        </w:rPr>
        <w:t>Teig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kneten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712654">
        <w:rPr>
          <w:rFonts w:ascii="Arial" w:hAnsi="Arial" w:cs="Arial"/>
          <w:sz w:val="24"/>
          <w:szCs w:val="24"/>
        </w:rPr>
        <w:t>Mutter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sagte</w:t>
      </w:r>
      <w:proofErr w:type="spellEnd"/>
      <w:r w:rsidRPr="00712654">
        <w:rPr>
          <w:rFonts w:ascii="Arial" w:hAnsi="Arial" w:cs="Arial"/>
          <w:sz w:val="24"/>
          <w:szCs w:val="24"/>
        </w:rPr>
        <w:t>: »</w:t>
      </w:r>
      <w:proofErr w:type="spellStart"/>
      <w:r w:rsidRPr="00712654">
        <w:rPr>
          <w:rFonts w:ascii="Arial" w:hAnsi="Arial" w:cs="Arial"/>
          <w:sz w:val="24"/>
          <w:szCs w:val="24"/>
        </w:rPr>
        <w:t>Geh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weg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654">
        <w:rPr>
          <w:rFonts w:ascii="Arial" w:hAnsi="Arial" w:cs="Arial"/>
          <w:sz w:val="24"/>
          <w:szCs w:val="24"/>
        </w:rPr>
        <w:t>du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kleiner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Igel!«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12654">
        <w:rPr>
          <w:rFonts w:ascii="Arial" w:hAnsi="Arial" w:cs="Arial"/>
          <w:sz w:val="24"/>
          <w:szCs w:val="24"/>
        </w:rPr>
        <w:t>kleine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Junge Ingo </w:t>
      </w:r>
      <w:proofErr w:type="spellStart"/>
      <w:r w:rsidRPr="00712654">
        <w:rPr>
          <w:rFonts w:ascii="Arial" w:hAnsi="Arial" w:cs="Arial"/>
          <w:sz w:val="24"/>
          <w:szCs w:val="24"/>
        </w:rPr>
        <w:t>verwandelte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sich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12654">
        <w:rPr>
          <w:rFonts w:ascii="Arial" w:hAnsi="Arial" w:cs="Arial"/>
          <w:sz w:val="24"/>
          <w:szCs w:val="24"/>
        </w:rPr>
        <w:t>einen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Igel.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0"/>
      </w:tblGrid>
      <w:tr w:rsidR="00712654" w:rsidRPr="00712654" w:rsidTr="002D0A11">
        <w:tc>
          <w:tcPr>
            <w:tcW w:w="3960" w:type="dxa"/>
            <w:shd w:val="clear" w:color="auto" w:fill="FFC000"/>
          </w:tcPr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Bauernhof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kmetija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kneten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gnesti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Teig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testo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sich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verwandeln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spremeniti se</w:t>
            </w:r>
          </w:p>
        </w:tc>
      </w:tr>
    </w:tbl>
    <w:p w:rsidR="00C46BBA" w:rsidRPr="00712654" w:rsidRDefault="00C46BBA">
      <w:pPr>
        <w:rPr>
          <w:rFonts w:ascii="Arial" w:hAnsi="Arial" w:cs="Arial"/>
        </w:rPr>
      </w:pP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712654">
        <w:rPr>
          <w:rFonts w:ascii="Arial" w:hAnsi="Arial" w:cs="Arial"/>
          <w:sz w:val="24"/>
          <w:szCs w:val="24"/>
        </w:rPr>
        <w:t>kleine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Igel </w:t>
      </w:r>
      <w:proofErr w:type="spellStart"/>
      <w:r w:rsidRPr="00712654">
        <w:rPr>
          <w:rFonts w:ascii="Arial" w:hAnsi="Arial" w:cs="Arial"/>
          <w:sz w:val="24"/>
          <w:szCs w:val="24"/>
        </w:rPr>
        <w:t>wollte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nicht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mehr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zu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Hause </w:t>
      </w:r>
      <w:proofErr w:type="spellStart"/>
      <w:r w:rsidRPr="00712654">
        <w:rPr>
          <w:rFonts w:ascii="Arial" w:hAnsi="Arial" w:cs="Arial"/>
          <w:sz w:val="24"/>
          <w:szCs w:val="24"/>
        </w:rPr>
        <w:t>bleiben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712654">
        <w:rPr>
          <w:rFonts w:ascii="Arial" w:hAnsi="Arial" w:cs="Arial"/>
          <w:sz w:val="24"/>
          <w:szCs w:val="24"/>
        </w:rPr>
        <w:t>lief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in den </w:t>
      </w:r>
      <w:proofErr w:type="spellStart"/>
      <w:r w:rsidRPr="00712654">
        <w:rPr>
          <w:rFonts w:ascii="Arial" w:hAnsi="Arial" w:cs="Arial"/>
          <w:sz w:val="24"/>
          <w:szCs w:val="24"/>
        </w:rPr>
        <w:t>Wald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712654">
        <w:rPr>
          <w:rFonts w:ascii="Arial" w:hAnsi="Arial" w:cs="Arial"/>
          <w:sz w:val="24"/>
          <w:szCs w:val="24"/>
        </w:rPr>
        <w:t>suchte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sich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gro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βen </w:t>
      </w:r>
      <w:proofErr w:type="spellStart"/>
      <w:r w:rsidRPr="00712654">
        <w:rPr>
          <w:rFonts w:ascii="Arial" w:hAnsi="Arial" w:cs="Arial"/>
          <w:sz w:val="24"/>
          <w:szCs w:val="24"/>
        </w:rPr>
        <w:t>Baum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machte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sich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Höhle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0"/>
      </w:tblGrid>
      <w:tr w:rsidR="00712654" w:rsidRPr="00712654" w:rsidTr="002D0A11">
        <w:tc>
          <w:tcPr>
            <w:tcW w:w="3960" w:type="dxa"/>
            <w:shd w:val="clear" w:color="auto" w:fill="FFC000"/>
          </w:tcPr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laufen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teči</w:t>
            </w:r>
          </w:p>
          <w:p w:rsidR="00712654" w:rsidRPr="00712654" w:rsidRDefault="00712654" w:rsidP="007126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suchen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iskati, poiskati</w:t>
            </w:r>
          </w:p>
        </w:tc>
      </w:tr>
    </w:tbl>
    <w:p w:rsidR="00712654" w:rsidRPr="00712654" w:rsidRDefault="00712654" w:rsidP="00712654">
      <w:pPr>
        <w:rPr>
          <w:rFonts w:ascii="Arial" w:hAnsi="Arial" w:cs="Arial"/>
          <w:sz w:val="20"/>
          <w:szCs w:val="20"/>
        </w:rPr>
      </w:pP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712654">
        <w:rPr>
          <w:rFonts w:ascii="Arial" w:hAnsi="Arial" w:cs="Arial"/>
          <w:sz w:val="24"/>
          <w:szCs w:val="24"/>
        </w:rPr>
        <w:t>kleine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Igel </w:t>
      </w:r>
      <w:proofErr w:type="spellStart"/>
      <w:r w:rsidRPr="00712654">
        <w:rPr>
          <w:rFonts w:ascii="Arial" w:hAnsi="Arial" w:cs="Arial"/>
          <w:sz w:val="24"/>
          <w:szCs w:val="24"/>
        </w:rPr>
        <w:t>lebte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dort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ganz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allein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– 7 </w:t>
      </w:r>
      <w:proofErr w:type="spellStart"/>
      <w:r w:rsidRPr="00712654">
        <w:rPr>
          <w:rFonts w:ascii="Arial" w:hAnsi="Arial" w:cs="Arial"/>
          <w:sz w:val="24"/>
          <w:szCs w:val="24"/>
        </w:rPr>
        <w:t>Jahre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lang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proofErr w:type="spellStart"/>
      <w:r w:rsidRPr="00712654">
        <w:rPr>
          <w:rFonts w:ascii="Arial" w:hAnsi="Arial" w:cs="Arial"/>
          <w:sz w:val="24"/>
          <w:szCs w:val="24"/>
        </w:rPr>
        <w:t>Hinter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dem </w:t>
      </w:r>
      <w:proofErr w:type="spellStart"/>
      <w:r w:rsidRPr="00712654">
        <w:rPr>
          <w:rFonts w:ascii="Arial" w:hAnsi="Arial" w:cs="Arial"/>
          <w:sz w:val="24"/>
          <w:szCs w:val="24"/>
        </w:rPr>
        <w:t>Wald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stand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wunderschönes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Schlo</w:t>
      </w:r>
      <w:proofErr w:type="spellEnd"/>
      <w:r w:rsidRPr="00712654">
        <w:rPr>
          <w:rFonts w:ascii="Arial" w:hAnsi="Arial" w:cs="Arial"/>
          <w:sz w:val="24"/>
          <w:szCs w:val="24"/>
        </w:rPr>
        <w:t>β.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0"/>
      </w:tblGrid>
      <w:tr w:rsidR="00712654" w:rsidRPr="00712654" w:rsidTr="002D0A11">
        <w:tc>
          <w:tcPr>
            <w:tcW w:w="3960" w:type="dxa"/>
            <w:shd w:val="clear" w:color="auto" w:fill="FFC000"/>
          </w:tcPr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dort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tam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ganz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allein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čisto sam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wunderschön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prekrasno </w:t>
            </w:r>
          </w:p>
          <w:p w:rsidR="00712654" w:rsidRPr="00712654" w:rsidRDefault="00712654" w:rsidP="002D0A11">
            <w:pPr>
              <w:rPr>
                <w:rFonts w:ascii="Arial" w:hAnsi="Arial" w:cs="Arial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Schlo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>β = grad</w:t>
            </w:r>
          </w:p>
        </w:tc>
      </w:tr>
    </w:tbl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proofErr w:type="spellStart"/>
      <w:r w:rsidRPr="00712654">
        <w:rPr>
          <w:rFonts w:ascii="Arial" w:hAnsi="Arial" w:cs="Arial"/>
          <w:sz w:val="24"/>
          <w:szCs w:val="24"/>
        </w:rPr>
        <w:lastRenderedPageBreak/>
        <w:t>Im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Schlo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β </w:t>
      </w:r>
      <w:proofErr w:type="spellStart"/>
      <w:r w:rsidRPr="00712654">
        <w:rPr>
          <w:rFonts w:ascii="Arial" w:hAnsi="Arial" w:cs="Arial"/>
          <w:sz w:val="24"/>
          <w:szCs w:val="24"/>
        </w:rPr>
        <w:t>wohnte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Graf. </w:t>
      </w:r>
      <w:proofErr w:type="spellStart"/>
      <w:r w:rsidRPr="00712654">
        <w:rPr>
          <w:rFonts w:ascii="Arial" w:hAnsi="Arial" w:cs="Arial"/>
          <w:sz w:val="24"/>
          <w:szCs w:val="24"/>
        </w:rPr>
        <w:t>Eines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Tages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ging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der Graf </w:t>
      </w:r>
      <w:proofErr w:type="spellStart"/>
      <w:r w:rsidRPr="00712654">
        <w:rPr>
          <w:rFonts w:ascii="Arial" w:hAnsi="Arial" w:cs="Arial"/>
          <w:sz w:val="24"/>
          <w:szCs w:val="24"/>
        </w:rPr>
        <w:t>auf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712654">
        <w:rPr>
          <w:rFonts w:ascii="Arial" w:hAnsi="Arial" w:cs="Arial"/>
          <w:sz w:val="24"/>
          <w:szCs w:val="24"/>
        </w:rPr>
        <w:t>Jagd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712654">
        <w:rPr>
          <w:rFonts w:ascii="Arial" w:hAnsi="Arial" w:cs="Arial"/>
          <w:sz w:val="24"/>
          <w:szCs w:val="24"/>
        </w:rPr>
        <w:t>verirrte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sich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im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dunklen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Wald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712654">
        <w:rPr>
          <w:rFonts w:ascii="Arial" w:hAnsi="Arial" w:cs="Arial"/>
          <w:sz w:val="24"/>
          <w:szCs w:val="24"/>
        </w:rPr>
        <w:t>war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müde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schlief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unter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Baum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Igel Ingo </w:t>
      </w:r>
      <w:proofErr w:type="spellStart"/>
      <w:r w:rsidRPr="00712654">
        <w:rPr>
          <w:rFonts w:ascii="Arial" w:hAnsi="Arial" w:cs="Arial"/>
          <w:sz w:val="24"/>
          <w:szCs w:val="24"/>
        </w:rPr>
        <w:t>war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sehr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froh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pfiff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fröhliche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Melodie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0"/>
      </w:tblGrid>
      <w:tr w:rsidR="00712654" w:rsidRPr="00712654" w:rsidTr="002D0A11">
        <w:tc>
          <w:tcPr>
            <w:tcW w:w="3960" w:type="dxa"/>
            <w:shd w:val="clear" w:color="auto" w:fill="FFC000"/>
          </w:tcPr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sich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verirren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izgubiti se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müde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utrujen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einschlafen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zaspati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pfeifen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žvižgati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Jagd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lov</w:t>
            </w:r>
          </w:p>
        </w:tc>
      </w:tr>
    </w:tbl>
    <w:p w:rsidR="00712654" w:rsidRPr="00712654" w:rsidRDefault="00712654">
      <w:pPr>
        <w:rPr>
          <w:rFonts w:ascii="Arial" w:hAnsi="Arial" w:cs="Arial"/>
          <w:sz w:val="20"/>
          <w:szCs w:val="20"/>
        </w:rPr>
      </w:pP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Graf </w:t>
      </w:r>
      <w:proofErr w:type="spellStart"/>
      <w:r w:rsidRPr="00712654">
        <w:rPr>
          <w:rFonts w:ascii="Arial" w:hAnsi="Arial" w:cs="Arial"/>
          <w:sz w:val="24"/>
          <w:szCs w:val="24"/>
        </w:rPr>
        <w:t>wachte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auf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Er bat den Igel um </w:t>
      </w:r>
      <w:proofErr w:type="spellStart"/>
      <w:r w:rsidRPr="00712654">
        <w:rPr>
          <w:rFonts w:ascii="Arial" w:hAnsi="Arial" w:cs="Arial"/>
          <w:sz w:val="24"/>
          <w:szCs w:val="24"/>
        </w:rPr>
        <w:t>Hilfe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Igel </w:t>
      </w:r>
      <w:proofErr w:type="spellStart"/>
      <w:r w:rsidRPr="00712654">
        <w:rPr>
          <w:rFonts w:ascii="Arial" w:hAnsi="Arial" w:cs="Arial"/>
          <w:sz w:val="24"/>
          <w:szCs w:val="24"/>
        </w:rPr>
        <w:t>sagte</w:t>
      </w:r>
      <w:proofErr w:type="spellEnd"/>
      <w:r w:rsidRPr="00712654">
        <w:rPr>
          <w:rFonts w:ascii="Arial" w:hAnsi="Arial" w:cs="Arial"/>
          <w:sz w:val="24"/>
          <w:szCs w:val="24"/>
        </w:rPr>
        <w:t>: »</w:t>
      </w:r>
      <w:proofErr w:type="spellStart"/>
      <w:r w:rsidRPr="00712654">
        <w:rPr>
          <w:rFonts w:ascii="Arial" w:hAnsi="Arial" w:cs="Arial"/>
          <w:sz w:val="24"/>
          <w:szCs w:val="24"/>
        </w:rPr>
        <w:t>Gut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Aber </w:t>
      </w:r>
      <w:proofErr w:type="spellStart"/>
      <w:r w:rsidRPr="00712654">
        <w:rPr>
          <w:rFonts w:ascii="Arial" w:hAnsi="Arial" w:cs="Arial"/>
          <w:sz w:val="24"/>
          <w:szCs w:val="24"/>
        </w:rPr>
        <w:t>ich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will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Eurer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Tochter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heiraten</w:t>
      </w:r>
      <w:proofErr w:type="spellEnd"/>
      <w:r w:rsidRPr="00712654">
        <w:rPr>
          <w:rFonts w:ascii="Arial" w:hAnsi="Arial" w:cs="Arial"/>
          <w:sz w:val="24"/>
          <w:szCs w:val="24"/>
        </w:rPr>
        <w:t>.«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Graf </w:t>
      </w:r>
      <w:proofErr w:type="spellStart"/>
      <w:r w:rsidRPr="00712654">
        <w:rPr>
          <w:rFonts w:ascii="Arial" w:hAnsi="Arial" w:cs="Arial"/>
          <w:sz w:val="24"/>
          <w:szCs w:val="24"/>
        </w:rPr>
        <w:t>sagte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ja, aber er </w:t>
      </w:r>
      <w:proofErr w:type="spellStart"/>
      <w:r w:rsidRPr="00712654">
        <w:rPr>
          <w:rFonts w:ascii="Arial" w:hAnsi="Arial" w:cs="Arial"/>
          <w:sz w:val="24"/>
          <w:szCs w:val="24"/>
        </w:rPr>
        <w:t>wollte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712654">
        <w:rPr>
          <w:rFonts w:ascii="Arial" w:hAnsi="Arial" w:cs="Arial"/>
          <w:sz w:val="24"/>
          <w:szCs w:val="24"/>
        </w:rPr>
        <w:t>kleinen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hä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βlichen Igel </w:t>
      </w:r>
      <w:proofErr w:type="spellStart"/>
      <w:r w:rsidRPr="00712654">
        <w:rPr>
          <w:rFonts w:ascii="Arial" w:hAnsi="Arial" w:cs="Arial"/>
          <w:sz w:val="24"/>
          <w:szCs w:val="24"/>
        </w:rPr>
        <w:t>nicht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im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Haus haben.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712654">
        <w:rPr>
          <w:rFonts w:ascii="Arial" w:hAnsi="Arial" w:cs="Arial"/>
          <w:sz w:val="24"/>
          <w:szCs w:val="24"/>
        </w:rPr>
        <w:t>nächsten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Tag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kam der Igel Ingo </w:t>
      </w: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rief</w:t>
      </w:r>
      <w:proofErr w:type="spellEnd"/>
      <w:r w:rsidRPr="00712654">
        <w:rPr>
          <w:rFonts w:ascii="Arial" w:hAnsi="Arial" w:cs="Arial"/>
          <w:sz w:val="24"/>
          <w:szCs w:val="24"/>
        </w:rPr>
        <w:t>: »</w:t>
      </w:r>
      <w:proofErr w:type="spellStart"/>
      <w:r w:rsidRPr="00712654">
        <w:rPr>
          <w:rFonts w:ascii="Arial" w:hAnsi="Arial" w:cs="Arial"/>
          <w:sz w:val="24"/>
          <w:szCs w:val="24"/>
        </w:rPr>
        <w:t>Guten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Morgen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712654">
        <w:rPr>
          <w:rFonts w:ascii="Arial" w:hAnsi="Arial" w:cs="Arial"/>
          <w:sz w:val="24"/>
          <w:szCs w:val="24"/>
        </w:rPr>
        <w:t>Herr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Graf, </w:t>
      </w:r>
      <w:proofErr w:type="spellStart"/>
      <w:r w:rsidRPr="00712654">
        <w:rPr>
          <w:rFonts w:ascii="Arial" w:hAnsi="Arial" w:cs="Arial"/>
          <w:sz w:val="24"/>
          <w:szCs w:val="24"/>
        </w:rPr>
        <w:t>ich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will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Eure </w:t>
      </w:r>
      <w:proofErr w:type="spellStart"/>
      <w:r w:rsidRPr="00712654">
        <w:rPr>
          <w:rFonts w:ascii="Arial" w:hAnsi="Arial" w:cs="Arial"/>
          <w:sz w:val="24"/>
          <w:szCs w:val="24"/>
        </w:rPr>
        <w:t>Tochter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heiraten</w:t>
      </w:r>
      <w:proofErr w:type="spellEnd"/>
      <w:r w:rsidRPr="00712654">
        <w:rPr>
          <w:rFonts w:ascii="Arial" w:hAnsi="Arial" w:cs="Arial"/>
          <w:sz w:val="24"/>
          <w:szCs w:val="24"/>
        </w:rPr>
        <w:t>!«</w:t>
      </w:r>
    </w:p>
    <w:p w:rsidR="00712654" w:rsidRPr="00712654" w:rsidRDefault="00712654" w:rsidP="00712654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0"/>
      </w:tblGrid>
      <w:tr w:rsidR="00712654" w:rsidRPr="00712654" w:rsidTr="002D0A11">
        <w:tc>
          <w:tcPr>
            <w:tcW w:w="3960" w:type="dxa"/>
            <w:shd w:val="clear" w:color="auto" w:fill="FFC000"/>
          </w:tcPr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aufwachen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zbuditi se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bieten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prositi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Hilfe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pomoč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heiraten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poročiti se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nächsten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naslednji dan</w:t>
            </w:r>
          </w:p>
          <w:p w:rsidR="00712654" w:rsidRPr="00712654" w:rsidRDefault="00712654" w:rsidP="002D0A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654">
              <w:rPr>
                <w:rFonts w:ascii="Arial" w:hAnsi="Arial" w:cs="Arial"/>
                <w:sz w:val="20"/>
                <w:szCs w:val="20"/>
              </w:rPr>
              <w:t>rufen</w:t>
            </w:r>
            <w:proofErr w:type="spellEnd"/>
            <w:r w:rsidRPr="00712654">
              <w:rPr>
                <w:rFonts w:ascii="Arial" w:hAnsi="Arial" w:cs="Arial"/>
                <w:sz w:val="20"/>
                <w:szCs w:val="20"/>
              </w:rPr>
              <w:t xml:space="preserve"> = klicati</w:t>
            </w:r>
          </w:p>
        </w:tc>
      </w:tr>
    </w:tbl>
    <w:p w:rsidR="00712654" w:rsidRPr="00712654" w:rsidRDefault="00712654" w:rsidP="0071265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12654" w:rsidRPr="00712654" w:rsidRDefault="00712654" w:rsidP="007126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612120" cy="2043752"/>
            <wp:effectExtent l="0" t="0" r="7620" b="0"/>
            <wp:docPr id="2" name="Slika 2" descr="http://www.delo.si/assets/media/picture/20111007/ptica4.jpg?re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lo.si/assets/media/picture/20111007/ptica4.jpg?rev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90" cy="206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54" w:rsidRPr="00712654" w:rsidRDefault="00712654" w:rsidP="00712654">
      <w:pPr>
        <w:spacing w:line="360" w:lineRule="auto"/>
        <w:rPr>
          <w:rFonts w:ascii="Arial" w:hAnsi="Arial" w:cs="Arial"/>
          <w:sz w:val="24"/>
          <w:szCs w:val="24"/>
        </w:rPr>
      </w:pPr>
      <w:r w:rsidRPr="00712654">
        <w:rPr>
          <w:rFonts w:ascii="Arial" w:hAnsi="Arial" w:cs="Arial"/>
          <w:sz w:val="24"/>
          <w:szCs w:val="24"/>
        </w:rPr>
        <w:t xml:space="preserve">Der Graf </w:t>
      </w:r>
      <w:proofErr w:type="spellStart"/>
      <w:r w:rsidRPr="00712654">
        <w:rPr>
          <w:rFonts w:ascii="Arial" w:hAnsi="Arial" w:cs="Arial"/>
          <w:sz w:val="24"/>
          <w:szCs w:val="24"/>
        </w:rPr>
        <w:t>wollte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nichts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davon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hören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 w:rsidP="007126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2654">
        <w:rPr>
          <w:rFonts w:ascii="Arial" w:hAnsi="Arial" w:cs="Arial"/>
          <w:sz w:val="24"/>
          <w:szCs w:val="24"/>
        </w:rPr>
        <w:t>Seine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erste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Tochter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sagte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654">
        <w:rPr>
          <w:rFonts w:ascii="Arial" w:hAnsi="Arial" w:cs="Arial"/>
          <w:sz w:val="24"/>
          <w:szCs w:val="24"/>
        </w:rPr>
        <w:t>sie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will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Grafen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712654">
        <w:rPr>
          <w:rFonts w:ascii="Arial" w:hAnsi="Arial" w:cs="Arial"/>
          <w:sz w:val="24"/>
          <w:szCs w:val="24"/>
        </w:rPr>
        <w:t>zweite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Tochter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sagte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654">
        <w:rPr>
          <w:rFonts w:ascii="Arial" w:hAnsi="Arial" w:cs="Arial"/>
          <w:sz w:val="24"/>
          <w:szCs w:val="24"/>
        </w:rPr>
        <w:t>sie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will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einen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König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2654">
        <w:rPr>
          <w:rFonts w:ascii="Arial" w:hAnsi="Arial" w:cs="Arial"/>
          <w:sz w:val="24"/>
          <w:szCs w:val="24"/>
        </w:rPr>
        <w:t>Und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712654">
        <w:rPr>
          <w:rFonts w:ascii="Arial" w:hAnsi="Arial" w:cs="Arial"/>
          <w:sz w:val="24"/>
          <w:szCs w:val="24"/>
        </w:rPr>
        <w:t>jüngste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Tochter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sagte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654">
        <w:rPr>
          <w:rFonts w:ascii="Arial" w:hAnsi="Arial" w:cs="Arial"/>
          <w:sz w:val="24"/>
          <w:szCs w:val="24"/>
        </w:rPr>
        <w:t>sie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will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den Igel </w:t>
      </w:r>
      <w:proofErr w:type="spellStart"/>
      <w:r w:rsidRPr="00712654">
        <w:rPr>
          <w:rFonts w:ascii="Arial" w:hAnsi="Arial" w:cs="Arial"/>
          <w:sz w:val="24"/>
          <w:szCs w:val="24"/>
        </w:rPr>
        <w:t>heiraten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654">
        <w:rPr>
          <w:rFonts w:ascii="Arial" w:hAnsi="Arial" w:cs="Arial"/>
          <w:sz w:val="24"/>
          <w:szCs w:val="24"/>
        </w:rPr>
        <w:t>denn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712654">
        <w:rPr>
          <w:rFonts w:ascii="Arial" w:hAnsi="Arial" w:cs="Arial"/>
          <w:sz w:val="24"/>
          <w:szCs w:val="24"/>
        </w:rPr>
        <w:t>retete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das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Leben </w:t>
      </w:r>
      <w:proofErr w:type="spellStart"/>
      <w:r w:rsidRPr="00712654">
        <w:rPr>
          <w:rFonts w:ascii="Arial" w:hAnsi="Arial" w:cs="Arial"/>
          <w:sz w:val="24"/>
          <w:szCs w:val="24"/>
        </w:rPr>
        <w:t>ihres</w:t>
      </w:r>
      <w:proofErr w:type="spellEnd"/>
      <w:r w:rsidRPr="007126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654">
        <w:rPr>
          <w:rFonts w:ascii="Arial" w:hAnsi="Arial" w:cs="Arial"/>
          <w:sz w:val="24"/>
          <w:szCs w:val="24"/>
        </w:rPr>
        <w:t>Vaters</w:t>
      </w:r>
      <w:proofErr w:type="spellEnd"/>
      <w:r w:rsidRPr="00712654">
        <w:rPr>
          <w:rFonts w:ascii="Arial" w:hAnsi="Arial" w:cs="Arial"/>
          <w:sz w:val="24"/>
          <w:szCs w:val="24"/>
        </w:rPr>
        <w:t>.</w:t>
      </w:r>
    </w:p>
    <w:p w:rsidR="00712654" w:rsidRPr="00712654" w:rsidRDefault="00712654">
      <w:pPr>
        <w:rPr>
          <w:rFonts w:ascii="Arial" w:hAnsi="Arial" w:cs="Arial"/>
          <w:color w:val="FF0000"/>
        </w:rPr>
      </w:pPr>
      <w:r w:rsidRPr="00712654">
        <w:rPr>
          <w:rFonts w:ascii="Arial" w:hAnsi="Arial" w:cs="Arial"/>
          <w:noProof/>
          <w:color w:val="FF0000"/>
          <w:lang w:eastAsia="sl-SI"/>
        </w:rPr>
        <w:t xml:space="preserve">So heirateten sie und es gab ein tolles Fest! </w:t>
      </w:r>
    </w:p>
    <w:sectPr w:rsidR="00712654" w:rsidRPr="0071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4"/>
    <w:rsid w:val="00712654"/>
    <w:rsid w:val="007777CE"/>
    <w:rsid w:val="00C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97B87-CB75-4158-B473-B2D50E3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26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1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jadrankazaletelj</dc:creator>
  <cp:keywords/>
  <dc:description/>
  <cp:lastModifiedBy>Jadranka Zaletelj</cp:lastModifiedBy>
  <cp:revision>2</cp:revision>
  <cp:lastPrinted>2016-04-05T07:34:00Z</cp:lastPrinted>
  <dcterms:created xsi:type="dcterms:W3CDTF">2020-05-25T07:05:00Z</dcterms:created>
  <dcterms:modified xsi:type="dcterms:W3CDTF">2020-05-25T07:05:00Z</dcterms:modified>
</cp:coreProperties>
</file>